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85BD0" w14:textId="1317981E" w:rsidR="003B48C6" w:rsidRPr="00190D51" w:rsidRDefault="004772AB" w:rsidP="00190D51">
      <w:pPr>
        <w:bidi/>
        <w:ind w:left="-22" w:hanging="142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>
        <w:rPr>
          <w:rFonts w:cs="B Nazanin" w:hint="cs"/>
          <w:b/>
          <w:bCs/>
          <w:i/>
          <w:iCs/>
          <w:noProof/>
          <w:sz w:val="32"/>
          <w:szCs w:val="32"/>
          <w:rtl/>
          <w:lang w:val="fa-IR" w:bidi="fa-IR"/>
        </w:rPr>
        <w:drawing>
          <wp:anchor distT="0" distB="0" distL="114300" distR="114300" simplePos="0" relativeHeight="251661312" behindDoc="1" locked="0" layoutInCell="1" allowOverlap="1" wp14:anchorId="0B337FCF" wp14:editId="4DB0332D">
            <wp:simplePos x="0" y="0"/>
            <wp:positionH relativeFrom="column">
              <wp:posOffset>-938151</wp:posOffset>
            </wp:positionH>
            <wp:positionV relativeFrom="paragraph">
              <wp:posOffset>-938151</wp:posOffset>
            </wp:positionV>
            <wp:extent cx="7800741" cy="10094026"/>
            <wp:effectExtent l="0" t="0" r="0" b="2540"/>
            <wp:wrapNone/>
            <wp:docPr id="15658849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84901" name="Picture 156588490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767" cy="10171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DDE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با سلام و خیرمقدم خدمت مراجعین محترم به بیمارستان امام خمینی (ره) کوهدشت و آرزوی شفا</w:t>
      </w:r>
      <w:r w:rsidR="008C3DFF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ی عاجل </w:t>
      </w:r>
      <w:r w:rsidR="00D82DDE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برای شما </w:t>
      </w:r>
    </w:p>
    <w:p w14:paraId="7F7F5F0C" w14:textId="5DFBD6DA" w:rsidR="00D82DDE" w:rsidRPr="00190D51" w:rsidRDefault="00D82DDE" w:rsidP="009571FB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شما بعد از خواندن موراد زیر لطفا در نظر سنجی شرکت نموده و ما را در ارتقا خدمات به همشهریان کمک نمایید</w:t>
      </w:r>
      <w:r w:rsidR="008C3DFF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.</w:t>
      </w:r>
    </w:p>
    <w:p w14:paraId="1ADB733E" w14:textId="0B92E80A" w:rsidR="00D82DDE" w:rsidRPr="00190D51" w:rsidRDefault="00D82DDE" w:rsidP="009571FB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آموزش های بدو ورود و پذیرش در بیمارستان</w:t>
      </w:r>
    </w:p>
    <w:p w14:paraId="7B8D1F96" w14:textId="5CA2915D" w:rsidR="00555F0B" w:rsidRPr="00190D51" w:rsidRDefault="00D82DDE" w:rsidP="009571FB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1 </w:t>
      </w:r>
      <w:r w:rsidR="00555F0B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پس از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پذیرش </w:t>
      </w:r>
      <w:r w:rsidR="00555F0B" w:rsidRPr="003B6781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، </w:t>
      </w:r>
      <w:r w:rsidRPr="003B6781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دستبند شناسایی 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صادر </w:t>
      </w:r>
      <w:r w:rsidR="00555F0B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شده به منظور پیشگیری از خطاهای پزشکی می باشد</w:t>
      </w:r>
      <w:r w:rsidR="009571FB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.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="00555F0B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لطفا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در حفظ و نگهداری آن تا زمان ترخیص کوشا </w:t>
      </w:r>
      <w:r w:rsidR="00555F0B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باشید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و در صورتی که دستبند </w:t>
      </w:r>
      <w:r w:rsidR="00555F0B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مفقود و یا مخدوش گردید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="00555F0B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به 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پرستار مراقب خود </w:t>
      </w:r>
      <w:r w:rsidR="00555F0B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اطلاع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دهید</w:t>
      </w:r>
      <w:r w:rsidR="00555F0B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.</w:t>
      </w:r>
    </w:p>
    <w:p w14:paraId="2A4888BF" w14:textId="587CFF7B" w:rsidR="009571FB" w:rsidRPr="00190D51" w:rsidRDefault="009571FB" w:rsidP="009571FB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2-برای هر بیمار در هر نوبت کاری </w:t>
      </w:r>
      <w:r w:rsidRPr="004606A0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، </w:t>
      </w:r>
      <w:r w:rsidRPr="003B6781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پرستار مراقب 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آن بیمار پیش بینی شده است که تمام اقدامات مراقبتی شما را پیگیری و انجام میدهد.</w:t>
      </w:r>
    </w:p>
    <w:p w14:paraId="177E33CA" w14:textId="0895A739" w:rsidR="009571FB" w:rsidRPr="00190D51" w:rsidRDefault="009571FB" w:rsidP="009571FB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3-لازم است </w:t>
      </w:r>
      <w:r w:rsidRPr="0009183F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بیماران کلیه سوابق 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خود را از جمله : مصرف دارو ، داشتن بیماری زمینه ای ، داشتن حساسیت  غذایی و دارویی و یا هر موردی که ممکن است در روند درمانی شما تاثیر گذار باشد را به پرستار مراقب خود اطلاع دهد. </w:t>
      </w:r>
    </w:p>
    <w:p w14:paraId="41DCC719" w14:textId="40EC4F6F" w:rsidR="002A64A1" w:rsidRPr="00190D51" w:rsidRDefault="002A64A1" w:rsidP="002A64A1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4-لازم است به منظور </w:t>
      </w:r>
      <w:r w:rsidRPr="0009183F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جلوگیری از سقوط بیمار 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از تخت همیشه نرده های کنار تخت بالا باشد و در صورت هرگونه نقص در تخت ها به پرستار مراقب خود اطلاع دهید.</w:t>
      </w:r>
    </w:p>
    <w:p w14:paraId="4316197E" w14:textId="37785FA3" w:rsidR="002A64A1" w:rsidRPr="00190D51" w:rsidRDefault="002A64A1" w:rsidP="002A64A1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5- همیشه جهت بالا و پایین آمدن از تخت از </w:t>
      </w:r>
      <w:r w:rsidRPr="0009183F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چهارپایه کنار تخت 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استفاده نماید.</w:t>
      </w:r>
    </w:p>
    <w:p w14:paraId="54E65705" w14:textId="49A470F8" w:rsidR="009571FB" w:rsidRPr="00190D51" w:rsidRDefault="002A64A1" w:rsidP="009571FB">
      <w:pPr>
        <w:bidi/>
        <w:rPr>
          <w:rFonts w:cs="B Nazanin"/>
          <w:b/>
          <w:bCs/>
          <w:i/>
          <w:iCs/>
          <w:sz w:val="32"/>
          <w:szCs w:val="32"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6</w:t>
      </w:r>
      <w:r w:rsidR="009571FB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-کنترل علایم حیاتی بیماران مطابق با دستور پزشک و شرایط بیمار انجام می شود.</w:t>
      </w:r>
    </w:p>
    <w:p w14:paraId="7C3FBC53" w14:textId="03EB31F7" w:rsidR="00406067" w:rsidRPr="00190D51" w:rsidRDefault="00406067" w:rsidP="00406067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7-جهت پیشگیری از ابتلا به </w:t>
      </w:r>
      <w:r w:rsidRPr="0009183F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عفونت های بیمارستانی 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دست های خود را مرتب با آب و صابون بشویید.</w:t>
      </w:r>
    </w:p>
    <w:p w14:paraId="07D3C7D0" w14:textId="773DA58B" w:rsidR="002A64A1" w:rsidRPr="00190D51" w:rsidRDefault="00406067" w:rsidP="002A64A1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lastRenderedPageBreak/>
        <w:t>8</w:t>
      </w:r>
      <w:r w:rsidR="002A64A1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- </w:t>
      </w:r>
      <w:r w:rsidR="002A64A1" w:rsidRPr="0009183F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ساعات ویزیت </w:t>
      </w:r>
      <w:r w:rsidR="002A64A1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روزانه 8:00 صبح لغایت 12:00 بوده و هرگونه سوال در مورد روند بیماری شما را از پزشک معالج خود بپرسید.</w:t>
      </w:r>
    </w:p>
    <w:p w14:paraId="11662C33" w14:textId="0CEDA659" w:rsidR="00181EA7" w:rsidRPr="00190D51" w:rsidRDefault="00406067" w:rsidP="00190D51">
      <w:pPr>
        <w:bidi/>
        <w:ind w:left="-23" w:firstLine="142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9</w:t>
      </w:r>
      <w:r w:rsidR="002A64A1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-قبل از انجام هرگونه اعمال جراحی غیر اورژانس ، عوارض و توضیحات تکمیلی در </w:t>
      </w:r>
      <w:r w:rsidR="002A64A1" w:rsidRPr="0009183F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 فرم رضایت آگاهانه </w:t>
      </w:r>
      <w:r w:rsidR="002A64A1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توسط پزشک معالج  ثبت و به اطلاع شما می رسد و لازم است این فرم به امضا بیمار و یا ولی قانونی وی برسد. </w:t>
      </w:r>
    </w:p>
    <w:p w14:paraId="1DFF82EA" w14:textId="1D3CC28F" w:rsidR="002A64A1" w:rsidRPr="00190D51" w:rsidRDefault="00406067" w:rsidP="002A64A1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10</w:t>
      </w:r>
      <w:r w:rsidR="00592370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-مسئولیت تمامی </w:t>
      </w:r>
      <w:r w:rsidR="00592370" w:rsidRPr="0009183F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اموال بیمار و همراه </w:t>
      </w:r>
      <w:r w:rsidR="00592370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بر عهده خودتان می باشد</w:t>
      </w:r>
      <w:r w:rsidR="0063450F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،</w:t>
      </w:r>
      <w:r w:rsidR="00592370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لذا در حفظ و نگهداری آنها دقت لازم را</w:t>
      </w:r>
      <w:r w:rsidR="0063450F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داشته باشید </w:t>
      </w:r>
      <w:r w:rsidR="00592370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.(چنانچه دارای وسایل با ارزشی هستید </w:t>
      </w:r>
      <w:r w:rsidR="0063450F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و</w:t>
      </w:r>
      <w:r w:rsidR="00592370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جایی برای نگهداری آن ندارید این مورد را با مسئول کشیک بخش اطلاع دهید)</w:t>
      </w:r>
      <w:r w:rsidR="00E82D50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.</w:t>
      </w:r>
    </w:p>
    <w:p w14:paraId="2F091ADC" w14:textId="7A145944" w:rsidR="002A64A1" w:rsidRPr="00190D51" w:rsidRDefault="00406067" w:rsidP="00190D51">
      <w:pPr>
        <w:bidi/>
        <w:ind w:left="-22" w:hanging="1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11</w:t>
      </w:r>
      <w:r w:rsidR="002A64A1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-</w:t>
      </w:r>
      <w:r w:rsidR="002A64A1" w:rsidRPr="0009183F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ساعت ملاقات </w:t>
      </w:r>
      <w:r w:rsidR="002A64A1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بیماران در بخش های بستری هر روزه 14 تا 16 می باشد لطفا جهت احترام به حقوق دیگر بیماران خارج از این ساعات مراجعه حضوری نداشته باشید.</w:t>
      </w:r>
    </w:p>
    <w:p w14:paraId="6B82E907" w14:textId="75494C30" w:rsidR="002A64A1" w:rsidRPr="00190D51" w:rsidRDefault="00406067" w:rsidP="002A64A1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12</w:t>
      </w:r>
      <w:r w:rsidR="002A64A1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- ساعات </w:t>
      </w:r>
      <w:r w:rsidR="002A64A1" w:rsidRPr="0009183F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>توزیع</w:t>
      </w:r>
      <w:r w:rsidR="002A64A1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="002A64A1" w:rsidRPr="0009183F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وعده های غذایی </w:t>
      </w:r>
      <w:r w:rsidR="002A64A1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بیماران : صبحانه (7:30-8:30) ، نهار (11:30-12:30) ، شام(19:00-20:00) می باشد و امکان فروش غذای گرم برای همراهان فراهم است.</w:t>
      </w:r>
    </w:p>
    <w:p w14:paraId="7DCF089D" w14:textId="6E668EF2" w:rsidR="00BF1765" w:rsidRPr="00190D51" w:rsidRDefault="00406067" w:rsidP="00BF1765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13</w:t>
      </w:r>
      <w:r w:rsidR="00BF1765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-</w:t>
      </w:r>
      <w:r w:rsidR="005A2B89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نسخه دارویی </w:t>
      </w:r>
      <w:r w:rsidR="00103FC0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،</w:t>
      </w:r>
      <w:r w:rsidR="005A2B89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نحوه مصرف دارو ها و همچنین قرار ملاقات بعدی را پس از </w:t>
      </w:r>
      <w:r w:rsidR="00103FC0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دستور </w:t>
      </w:r>
      <w:r w:rsidR="005A2B89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ترخیص بیمار</w:t>
      </w:r>
      <w:r w:rsidR="00103FC0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از </w:t>
      </w:r>
      <w:r w:rsidR="00103FC0" w:rsidRPr="00DB67A0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پزشک معالج </w:t>
      </w:r>
      <w:r w:rsidR="00103FC0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خود بپرسید.</w:t>
      </w:r>
    </w:p>
    <w:p w14:paraId="6250E526" w14:textId="5D24D462" w:rsidR="00592370" w:rsidRDefault="00406067" w:rsidP="00322673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14-در صورت داشتن </w:t>
      </w:r>
      <w:r w:rsidRPr="00DB67A0">
        <w:rPr>
          <w:rFonts w:cs="B Nazanin" w:hint="cs"/>
          <w:b/>
          <w:bCs/>
          <w:i/>
          <w:iCs/>
          <w:color w:val="FF0000"/>
          <w:sz w:val="32"/>
          <w:szCs w:val="32"/>
          <w:rtl/>
          <w:lang w:bidi="fa-IR"/>
        </w:rPr>
        <w:t xml:space="preserve">این علائم </w:t>
      </w:r>
      <w:r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بعد از ترخیص حتما به بیمارستان یا پزشک معالج خود مراجعه نمایید: تب و لرز ، سرفه و خلط ، سوزش یا تکرر ادرار و یا درد در هنگام دفع ادرار ، ( درصورت انجام جراحی ) التهاب ، تورم ، قرمزی و یا داشتن ترشح از محل جراحی</w:t>
      </w:r>
      <w:r w:rsidR="00E82D50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.</w:t>
      </w:r>
      <w:r w:rsidR="002F7759" w:rsidRPr="00190D5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</w:p>
    <w:p w14:paraId="7ACA811E" w14:textId="77777777" w:rsidR="00D97C13" w:rsidRDefault="004606A0" w:rsidP="004606A0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جهت شرکت</w:t>
      </w:r>
      <w:r w:rsidR="004F5F75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در نظرسنجی </w:t>
      </w:r>
      <w:r w:rsidR="004F5F75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روی</w:t>
      </w:r>
      <w:r w:rsidR="007A7F9B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="006D3EE5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لینک</w:t>
      </w:r>
    </w:p>
    <w:p w14:paraId="30547C48" w14:textId="48BA1EFC" w:rsidR="00D97C13" w:rsidRPr="00252DB0" w:rsidRDefault="00252DB0" w:rsidP="00D97C13">
      <w:pPr>
        <w:bidi/>
        <w:rPr>
          <w:rStyle w:val="Hyperlink"/>
          <w:rFonts w:cs="B Nazanin"/>
          <w:b/>
          <w:bCs/>
          <w:i/>
          <w:iCs/>
          <w:sz w:val="32"/>
          <w:szCs w:val="32"/>
          <w:rtl/>
          <w:lang w:bidi="fa-IR"/>
        </w:rPr>
      </w:pPr>
      <w:r>
        <w:rPr>
          <w:rFonts w:cs="B Nazanin"/>
          <w:b/>
          <w:bCs/>
          <w:i/>
          <w:iCs/>
          <w:sz w:val="32"/>
          <w:szCs w:val="32"/>
          <w:rtl/>
          <w:lang w:bidi="fa-IR"/>
        </w:rPr>
        <w:fldChar w:fldCharType="begin"/>
      </w:r>
      <w:r w:rsidR="00693D4A">
        <w:rPr>
          <w:rFonts w:cs="B Nazanin" w:hint="cs"/>
          <w:b/>
          <w:bCs/>
          <w:i/>
          <w:iCs/>
          <w:sz w:val="32"/>
          <w:szCs w:val="32"/>
          <w:lang w:bidi="fa-IR"/>
        </w:rPr>
        <w:instrText>HYPERLINK "https://forms.gle/7xpDHKE8LvGCWVdB6"</w:instrText>
      </w:r>
      <w:r w:rsidR="00693D4A">
        <w:rPr>
          <w:rFonts w:cs="B Nazanin"/>
          <w:b/>
          <w:bCs/>
          <w:i/>
          <w:iCs/>
          <w:sz w:val="32"/>
          <w:szCs w:val="32"/>
          <w:lang w:bidi="fa-IR"/>
        </w:rPr>
        <w:instrText xml:space="preserve"> \o "</w:instrText>
      </w:r>
      <w:r w:rsidR="00693D4A">
        <w:rPr>
          <w:rFonts w:cs="B Nazanin" w:hint="eastAsia"/>
          <w:b/>
          <w:bCs/>
          <w:i/>
          <w:iCs/>
          <w:sz w:val="32"/>
          <w:szCs w:val="32"/>
          <w:rtl/>
          <w:lang w:bidi="fa-IR"/>
        </w:rPr>
        <w:instrText>نظر</w:instrText>
      </w:r>
      <w:r w:rsidR="00693D4A">
        <w:rPr>
          <w:rFonts w:cs="B Nazanin"/>
          <w:b/>
          <w:bCs/>
          <w:i/>
          <w:iCs/>
          <w:sz w:val="32"/>
          <w:szCs w:val="32"/>
          <w:rtl/>
          <w:lang w:bidi="fa-IR"/>
        </w:rPr>
        <w:instrText xml:space="preserve"> سنج</w:instrText>
      </w:r>
      <w:r w:rsidR="00693D4A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instrText>ی</w:instrText>
      </w:r>
      <w:r w:rsidR="00693D4A">
        <w:rPr>
          <w:rFonts w:cs="B Nazanin"/>
          <w:b/>
          <w:bCs/>
          <w:i/>
          <w:iCs/>
          <w:sz w:val="32"/>
          <w:szCs w:val="32"/>
          <w:rtl/>
          <w:lang w:bidi="fa-IR"/>
        </w:rPr>
        <w:instrText xml:space="preserve"> از ب</w:instrText>
      </w:r>
      <w:r w:rsidR="00693D4A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instrText>ی</w:instrText>
      </w:r>
      <w:r w:rsidR="00693D4A">
        <w:rPr>
          <w:rFonts w:cs="B Nazanin" w:hint="eastAsia"/>
          <w:b/>
          <w:bCs/>
          <w:i/>
          <w:iCs/>
          <w:sz w:val="32"/>
          <w:szCs w:val="32"/>
          <w:rtl/>
          <w:lang w:bidi="fa-IR"/>
        </w:rPr>
        <w:instrText>مارستان</w:instrText>
      </w:r>
      <w:r w:rsidR="00693D4A">
        <w:rPr>
          <w:rFonts w:cs="B Nazanin"/>
          <w:b/>
          <w:bCs/>
          <w:i/>
          <w:iCs/>
          <w:sz w:val="32"/>
          <w:szCs w:val="32"/>
          <w:lang w:bidi="fa-IR"/>
        </w:rPr>
        <w:instrText>"</w:instrText>
      </w:r>
      <w:r w:rsidR="00693D4A">
        <w:rPr>
          <w:rFonts w:cs="B Nazanin"/>
          <w:b/>
          <w:bCs/>
          <w:i/>
          <w:iCs/>
          <w:sz w:val="32"/>
          <w:szCs w:val="32"/>
          <w:rtl/>
          <w:lang w:bidi="fa-IR"/>
        </w:rPr>
      </w:r>
      <w:r>
        <w:rPr>
          <w:rFonts w:cs="B Nazanin"/>
          <w:b/>
          <w:bCs/>
          <w:i/>
          <w:iCs/>
          <w:sz w:val="32"/>
          <w:szCs w:val="32"/>
          <w:rtl/>
          <w:lang w:bidi="fa-IR"/>
        </w:rPr>
        <w:fldChar w:fldCharType="separate"/>
      </w:r>
      <w:r w:rsidR="006D3EE5" w:rsidRPr="00252DB0">
        <w:rPr>
          <w:rStyle w:val="Hyperlink"/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="00D97C13" w:rsidRPr="00252DB0">
        <w:rPr>
          <w:rStyle w:val="Hyperlink"/>
          <w:rFonts w:cs="B Nazanin"/>
          <w:b/>
          <w:bCs/>
          <w:i/>
          <w:iCs/>
          <w:sz w:val="32"/>
          <w:szCs w:val="32"/>
          <w:lang w:bidi="fa-IR"/>
        </w:rPr>
        <w:t>https://forms.gle/7xpDHKE8LvGCWVdB6</w:t>
      </w:r>
      <w:r w:rsidR="006D3EE5" w:rsidRPr="00252DB0">
        <w:rPr>
          <w:rStyle w:val="Hyperlink"/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</w:p>
    <w:p w14:paraId="40F4D71D" w14:textId="3B4FA1B7" w:rsidR="004606A0" w:rsidRPr="00190D51" w:rsidRDefault="00252DB0" w:rsidP="00D97C13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>
        <w:rPr>
          <w:rFonts w:cs="B Nazanin"/>
          <w:b/>
          <w:bCs/>
          <w:i/>
          <w:iCs/>
          <w:sz w:val="32"/>
          <w:szCs w:val="32"/>
          <w:rtl/>
          <w:lang w:bidi="fa-IR"/>
        </w:rPr>
        <w:fldChar w:fldCharType="end"/>
      </w:r>
      <w:r w:rsidR="004F5F75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کلیک </w:t>
      </w:r>
      <w:r w:rsidR="006D3EE5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نمایید</w:t>
      </w:r>
      <w:r w:rsidR="004F5F75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.</w:t>
      </w:r>
    </w:p>
    <w:p w14:paraId="74E3B590" w14:textId="77777777" w:rsidR="00D82DDE" w:rsidRPr="00190D51" w:rsidRDefault="00D82DDE" w:rsidP="009571FB">
      <w:pPr>
        <w:bidi/>
        <w:rPr>
          <w:rFonts w:cs="B Nazanin"/>
          <w:b/>
          <w:bCs/>
          <w:i/>
          <w:iCs/>
          <w:sz w:val="32"/>
          <w:szCs w:val="32"/>
          <w:lang w:bidi="fa-IR"/>
        </w:rPr>
      </w:pPr>
    </w:p>
    <w:sectPr w:rsidR="00D82DDE" w:rsidRPr="00190D51" w:rsidSect="00540120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50C40" w14:textId="77777777" w:rsidR="00995F9B" w:rsidRDefault="00995F9B" w:rsidP="003B48C6">
      <w:pPr>
        <w:spacing w:after="0" w:line="240" w:lineRule="auto"/>
      </w:pPr>
      <w:r>
        <w:separator/>
      </w:r>
    </w:p>
  </w:endnote>
  <w:endnote w:type="continuationSeparator" w:id="0">
    <w:p w14:paraId="312B218E" w14:textId="77777777" w:rsidR="00995F9B" w:rsidRDefault="00995F9B" w:rsidP="003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6098" w14:textId="77777777" w:rsidR="00995F9B" w:rsidRDefault="00995F9B" w:rsidP="003B48C6">
      <w:pPr>
        <w:spacing w:after="0" w:line="240" w:lineRule="auto"/>
      </w:pPr>
      <w:r>
        <w:separator/>
      </w:r>
    </w:p>
  </w:footnote>
  <w:footnote w:type="continuationSeparator" w:id="0">
    <w:p w14:paraId="02205F03" w14:textId="77777777" w:rsidR="00995F9B" w:rsidRDefault="00995F9B" w:rsidP="003B4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51"/>
    <w:rsid w:val="00034A41"/>
    <w:rsid w:val="0009183F"/>
    <w:rsid w:val="00103FC0"/>
    <w:rsid w:val="001733BC"/>
    <w:rsid w:val="00181EA7"/>
    <w:rsid w:val="00182CCD"/>
    <w:rsid w:val="00190D51"/>
    <w:rsid w:val="001F4030"/>
    <w:rsid w:val="00252DB0"/>
    <w:rsid w:val="002845EB"/>
    <w:rsid w:val="00290996"/>
    <w:rsid w:val="002A64A1"/>
    <w:rsid w:val="002C1406"/>
    <w:rsid w:val="002F7759"/>
    <w:rsid w:val="00322673"/>
    <w:rsid w:val="003B48C6"/>
    <w:rsid w:val="003B6781"/>
    <w:rsid w:val="00406067"/>
    <w:rsid w:val="004606A0"/>
    <w:rsid w:val="004772AB"/>
    <w:rsid w:val="00483C14"/>
    <w:rsid w:val="004E7A19"/>
    <w:rsid w:val="004F5F75"/>
    <w:rsid w:val="00540120"/>
    <w:rsid w:val="00555F0B"/>
    <w:rsid w:val="00566701"/>
    <w:rsid w:val="0057293E"/>
    <w:rsid w:val="00592370"/>
    <w:rsid w:val="005A0F99"/>
    <w:rsid w:val="005A2B89"/>
    <w:rsid w:val="005D22B4"/>
    <w:rsid w:val="0063450F"/>
    <w:rsid w:val="00667952"/>
    <w:rsid w:val="00693D4A"/>
    <w:rsid w:val="006D3EE5"/>
    <w:rsid w:val="007504CF"/>
    <w:rsid w:val="007A31A1"/>
    <w:rsid w:val="007A7628"/>
    <w:rsid w:val="007A7F9B"/>
    <w:rsid w:val="007D03E7"/>
    <w:rsid w:val="00850BD9"/>
    <w:rsid w:val="00886913"/>
    <w:rsid w:val="008C3DFF"/>
    <w:rsid w:val="009571FB"/>
    <w:rsid w:val="00995F9B"/>
    <w:rsid w:val="009C743E"/>
    <w:rsid w:val="00A20AF1"/>
    <w:rsid w:val="00A350C4"/>
    <w:rsid w:val="00A71B3F"/>
    <w:rsid w:val="00B50DE9"/>
    <w:rsid w:val="00BA577E"/>
    <w:rsid w:val="00BA7CD0"/>
    <w:rsid w:val="00BF1765"/>
    <w:rsid w:val="00C0248A"/>
    <w:rsid w:val="00C14CCA"/>
    <w:rsid w:val="00D44934"/>
    <w:rsid w:val="00D82DDE"/>
    <w:rsid w:val="00D97C13"/>
    <w:rsid w:val="00DB67A0"/>
    <w:rsid w:val="00E21AAB"/>
    <w:rsid w:val="00E23A51"/>
    <w:rsid w:val="00E42C8E"/>
    <w:rsid w:val="00E82D50"/>
    <w:rsid w:val="00EB565F"/>
    <w:rsid w:val="00EE7BD7"/>
    <w:rsid w:val="00F4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4FC9DEC"/>
  <w15:chartTrackingRefBased/>
  <w15:docId w15:val="{0B549746-A102-4B4F-A32F-0490DB8C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8C6"/>
  </w:style>
  <w:style w:type="paragraph" w:styleId="Footer">
    <w:name w:val="footer"/>
    <w:basedOn w:val="Normal"/>
    <w:link w:val="FooterChar"/>
    <w:uiPriority w:val="99"/>
    <w:unhideWhenUsed/>
    <w:rsid w:val="003B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8C6"/>
  </w:style>
  <w:style w:type="character" w:styleId="Hyperlink">
    <w:name w:val="Hyperlink"/>
    <w:basedOn w:val="DefaultParagraphFont"/>
    <w:uiPriority w:val="99"/>
    <w:unhideWhenUsed/>
    <w:rsid w:val="00D97C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2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k.bakh</dc:creator>
  <cp:keywords/>
  <dc:description/>
  <cp:lastModifiedBy>hamze garavand</cp:lastModifiedBy>
  <cp:revision>35</cp:revision>
  <dcterms:created xsi:type="dcterms:W3CDTF">2025-01-13T08:24:00Z</dcterms:created>
  <dcterms:modified xsi:type="dcterms:W3CDTF">2025-02-06T06:37:00Z</dcterms:modified>
</cp:coreProperties>
</file>